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7B2" w:rsidRDefault="00B57D12">
      <w:r>
        <w:t>Subject: Reading</w:t>
      </w:r>
    </w:p>
    <w:p w:rsidR="004C07B2" w:rsidRDefault="00B57D12">
      <w:r>
        <w:t>Grade: 3rd</w:t>
      </w:r>
    </w:p>
    <w:p w:rsidR="004C07B2" w:rsidRDefault="004C07B2">
      <w:r>
        <w:t>Materials:</w:t>
      </w:r>
    </w:p>
    <w:p w:rsidR="004C07B2" w:rsidRDefault="00B57D12">
      <w:r>
        <w:t>Reading book, Worksheets, pencil, erasers</w:t>
      </w:r>
    </w:p>
    <w:p w:rsidR="00CF269A" w:rsidRDefault="004C07B2" w:rsidP="00CF269A">
      <w:pPr>
        <w:spacing w:before="40"/>
        <w:rPr>
          <w:rFonts w:ascii="Arial" w:eastAsia="Times New Roman" w:hAnsi="Arial" w:cs="Arial"/>
          <w:color w:val="000000"/>
          <w:sz w:val="16"/>
          <w:szCs w:val="16"/>
        </w:rPr>
      </w:pPr>
      <w:r>
        <w:t>Standards:</w:t>
      </w:r>
      <w:r w:rsidR="00CF269A">
        <w:t xml:space="preserve"> ELA. 3. RL. 3 -</w:t>
      </w:r>
      <w:r>
        <w:t xml:space="preserve"> </w:t>
      </w:r>
      <w:r w:rsidR="00CF269A" w:rsidRPr="00861ADC">
        <w:rPr>
          <w:rFonts w:ascii="Arial" w:hAnsi="Arial" w:cs="Arial"/>
          <w:szCs w:val="16"/>
        </w:rPr>
        <w:t>Describe characters in a story (e.g., their traits, motivations, or feelings) and explain how their actions contribute to the sequence of events.</w:t>
      </w:r>
    </w:p>
    <w:p w:rsidR="004C07B2" w:rsidRDefault="004C07B2">
      <w:r>
        <w:t xml:space="preserve">Objectives: </w:t>
      </w:r>
    </w:p>
    <w:p w:rsidR="00CF269A" w:rsidRDefault="00861ADC">
      <w:r>
        <w:t>Students</w:t>
      </w:r>
      <w:r w:rsidR="0023149A">
        <w:t xml:space="preserve"> will select possible conclusions from three pictures placed on the active board through the ELMO</w:t>
      </w:r>
    </w:p>
    <w:p w:rsidR="0023149A" w:rsidRDefault="0023149A">
      <w:r>
        <w:t>Students will practice making conclusions on two worksheets</w:t>
      </w:r>
    </w:p>
    <w:p w:rsidR="0023149A" w:rsidRDefault="0023149A">
      <w:r>
        <w:t xml:space="preserve">Students will identify the conclusion in the paragraph </w:t>
      </w:r>
    </w:p>
    <w:p w:rsidR="004C07B2" w:rsidRDefault="004C07B2">
      <w:r>
        <w:t xml:space="preserve">Learning activities: </w:t>
      </w:r>
    </w:p>
    <w:p w:rsidR="00861ADC" w:rsidRDefault="00861ADC">
      <w:r>
        <w:t>Put pictures on board using projector and have kids draw conclusions from the picture.</w:t>
      </w:r>
    </w:p>
    <w:p w:rsidR="00E33852" w:rsidRDefault="00E33852">
      <w:r>
        <w:t xml:space="preserve">Explain to students what a conclusion is by reading page 330 in reading book. </w:t>
      </w:r>
    </w:p>
    <w:p w:rsidR="00E33852" w:rsidRDefault="00E33852">
      <w:r>
        <w:t>Read short story on page 331 and use side questions in teacher’s manual on page 331.</w:t>
      </w:r>
    </w:p>
    <w:p w:rsidR="00E33852" w:rsidRDefault="00E33852">
      <w:r>
        <w:t xml:space="preserve">Hand out two worksheets and complete worksheet </w:t>
      </w:r>
      <w:proofErr w:type="spellStart"/>
      <w:r>
        <w:t>pg</w:t>
      </w:r>
      <w:proofErr w:type="spellEnd"/>
      <w:r>
        <w:t xml:space="preserve"> 123 together.</w:t>
      </w:r>
    </w:p>
    <w:p w:rsidR="001C4C03" w:rsidRDefault="001C4C03">
      <w:r>
        <w:t xml:space="preserve">Assessment: </w:t>
      </w:r>
    </w:p>
    <w:p w:rsidR="001C4C03" w:rsidRDefault="0023149A">
      <w:r>
        <w:t>Students will be assessed on their ability to complete the worksheet</w:t>
      </w:r>
    </w:p>
    <w:p w:rsidR="0023149A" w:rsidRDefault="0023149A">
      <w:r>
        <w:t>Students will be assessed on their participation in identifying possible conclusions in the pictures</w:t>
      </w:r>
    </w:p>
    <w:p w:rsidR="00CB54D0" w:rsidRDefault="00CB54D0">
      <w:r>
        <w:t>Reflection:</w:t>
      </w:r>
    </w:p>
    <w:p w:rsidR="00CB54D0" w:rsidRDefault="00CB54D0">
      <w:r>
        <w:tab/>
        <w:t xml:space="preserve">The students absolutely loved the activity we played with the three pictures I brought in. The first thing Mrs. Rudolph suggested was to bring in more pictures for the kids. I was lucky enough to have pictures from my trip over to Europe a few summers ago and some were pretty vague but the kids took their best stab at what my sisters and I were doing in each picture. Another thing I would have changed as well, was asking questions during the reading. I believe I let the student read too long before I intervened and asked questions to help guide them along. All in all I think this was a very fun lesson for both the students and me. </w:t>
      </w:r>
      <w:bookmarkStart w:id="0" w:name="_GoBack"/>
      <w:bookmarkEnd w:id="0"/>
    </w:p>
    <w:p w:rsidR="0023149A" w:rsidRDefault="0023149A"/>
    <w:sectPr w:rsidR="002314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7B2"/>
    <w:rsid w:val="000337B4"/>
    <w:rsid w:val="001C4C03"/>
    <w:rsid w:val="0023149A"/>
    <w:rsid w:val="004A3A32"/>
    <w:rsid w:val="004C07B2"/>
    <w:rsid w:val="00861ADC"/>
    <w:rsid w:val="00932C30"/>
    <w:rsid w:val="00B57D12"/>
    <w:rsid w:val="00CB54D0"/>
    <w:rsid w:val="00CF269A"/>
    <w:rsid w:val="00DE1171"/>
    <w:rsid w:val="00E3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269A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269A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3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2015-03-11T02:27:00Z</dcterms:created>
  <dcterms:modified xsi:type="dcterms:W3CDTF">2015-03-11T02:27:00Z</dcterms:modified>
</cp:coreProperties>
</file>